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16" w:rsidRPr="00056C16" w:rsidRDefault="00056C16" w:rsidP="0005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"http://www.dagminobr.ru/documenty/prikazi_minobrnauki_rd/prikaz_2630118_ot_29_yanvarya_2018g" </w:instrText>
      </w: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Приказ №</w:t>
      </w:r>
      <w:r w:rsidR="00151D59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34</w:t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от </w:t>
      </w:r>
      <w:r w:rsidR="008B4EA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08 апреля</w:t>
      </w:r>
      <w:r w:rsidRPr="007337A9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</w:t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20</w:t>
      </w:r>
      <w:r w:rsidR="00D15AB0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2</w:t>
      </w:r>
      <w:r w:rsidR="008B4EA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1</w:t>
      </w:r>
      <w:r w:rsidRPr="00056C16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г.</w:t>
      </w:r>
      <w:r w:rsidRPr="00056C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56C16" w:rsidRDefault="00056C16" w:rsidP="00056C1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bookmarkStart w:id="0" w:name="_GoBack"/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</w:t>
      </w:r>
      <w:r w:rsidRPr="007337A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муниципального этапа </w:t>
      </w:r>
      <w:r w:rsidR="00D15AB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val="en-US" w:eastAsia="ru-RU"/>
        </w:rPr>
        <w:t>X</w:t>
      </w:r>
      <w:r w:rsidR="0046485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Республиканского </w:t>
      </w: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конкурса «</w:t>
      </w:r>
      <w:r w:rsidR="00BE508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Использование и</w:t>
      </w: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нтерактивны</w:t>
      </w:r>
      <w:r w:rsidR="00BE508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х средств обучения в</w:t>
      </w:r>
      <w:r w:rsidRPr="00056C1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современном образовании»</w:t>
      </w:r>
    </w:p>
    <w:bookmarkEnd w:id="0"/>
    <w:p w:rsidR="00F8144C" w:rsidRPr="00056C16" w:rsidRDefault="00F8144C" w:rsidP="00056C1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056C16" w:rsidRPr="009D6016" w:rsidRDefault="00056C16" w:rsidP="00056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выявления, поддержки и поощрения творчески работающих педагогов, занимающихся освоением и применением интерактивных средств обучения в педагогической практике, активным поиском педагогических методов и форм обучения для повышения качества образования</w:t>
      </w:r>
      <w:r w:rsidR="00D15AB0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мастерства педагогов в области информационно-коммуникационных технологий, способствующих эффективному сопровождению образовательного процесса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C16" w:rsidRPr="009D6016" w:rsidRDefault="00056C16" w:rsidP="00056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83F" w:rsidRPr="009D6016" w:rsidRDefault="00056C16" w:rsidP="0002683F">
      <w:pPr>
        <w:pStyle w:val="a3"/>
        <w:numPr>
          <w:ilvl w:val="0"/>
          <w:numId w:val="5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муниципальный этап Республиканского конкурса «Интерактивные технологии в современном образовании» (далее – Конкурс)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A8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4E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5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МКОУ «Сергокалинская СОШ №2»</w:t>
      </w:r>
      <w:r w:rsidR="002D67D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C16" w:rsidRPr="009D6016" w:rsidRDefault="00056C16" w:rsidP="00151D59">
      <w:pPr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конкурса руководствоваться утвержденны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 Н РД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7A9" w:rsidRPr="009D6016" w:rsidRDefault="007337A9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жюри:</w:t>
      </w:r>
    </w:p>
    <w:p w:rsidR="00151D59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Исаева Х.Н. – начальник;</w:t>
      </w:r>
    </w:p>
    <w:p w:rsidR="007337A9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Мусаев М.И. – зам</w:t>
      </w:r>
      <w:r w:rsidR="008B4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D5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Меджидов И.Б. – замначальника;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Магомедова У.К. – </w:t>
      </w:r>
      <w:r w:rsidR="00646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 МКОУ «Кадиркентская СОШ»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Гасангаджиев М.Г. - </w:t>
      </w:r>
      <w:proofErr w:type="spellStart"/>
      <w:proofErr w:type="gram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</w:t>
      </w:r>
      <w:r w:rsidR="005D6041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proofErr w:type="spellEnd"/>
      <w:proofErr w:type="gramEnd"/>
      <w:r w:rsidR="005D6041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«Сергокалинская СОШ №2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Адзиева</w:t>
      </w:r>
      <w:proofErr w:type="spell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Х.З. – </w:t>
      </w:r>
      <w:proofErr w:type="spellStart"/>
      <w:proofErr w:type="gram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«Сергокалинская СОШ №1»;</w:t>
      </w:r>
    </w:p>
    <w:p w:rsidR="007337A9" w:rsidRPr="009D6016" w:rsidRDefault="00151D59" w:rsidP="00151D59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Алиев З.М. -  </w:t>
      </w:r>
      <w:proofErr w:type="spellStart"/>
      <w:proofErr w:type="gramStart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proofErr w:type="gram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«Мюрегинская СОШ».</w:t>
      </w:r>
    </w:p>
    <w:p w:rsidR="007337A9" w:rsidRPr="009D6016" w:rsidRDefault="00151D59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Методическому кабинету</w:t>
      </w:r>
      <w:r w:rsidR="003D560F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членам жюри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оказать методическую помощь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при подготовке к конкурсу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7A9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экспертизу конкурсных работ, представленных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образовательных организаций района 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C16" w:rsidRPr="009D6016" w:rsidRDefault="007337A9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 указанный выше срок муниципальный этап Конкурса;</w:t>
      </w:r>
    </w:p>
    <w:p w:rsidR="00F8144C" w:rsidRPr="009D6016" w:rsidRDefault="00F8144C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победителей </w:t>
      </w:r>
      <w:r w:rsid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призеров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на бумажном и электронном носителе представить до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адресу: г. Махачкала, ул. Магомедтагирова (</w:t>
      </w:r>
      <w:proofErr w:type="spellStart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Казбекова</w:t>
      </w:r>
      <w:proofErr w:type="spellEnd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), 159, кабинет № 2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1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настоящий приказ на официальном сайте 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Руководителям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района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</w:p>
    <w:p w:rsidR="00056C16" w:rsidRPr="009D6016" w:rsidRDefault="00056C16" w:rsidP="0015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педагогов Положение 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C16" w:rsidRPr="009D6016" w:rsidRDefault="00056C16" w:rsidP="0015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 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участие педагогов в </w:t>
      </w:r>
      <w:r w:rsid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="00F8144C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44C" w:rsidRPr="009D6016" w:rsidRDefault="00F8144C" w:rsidP="0015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материал </w:t>
      </w:r>
      <w:r w:rsidR="007B11C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(заявку и работу) К</w:t>
      </w:r>
      <w:r w:rsidR="00BE5083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</w:t>
      </w:r>
      <w:r w:rsidR="003D560F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016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6016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D560F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и электронном виде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</w:t>
      </w:r>
      <w:proofErr w:type="gramStart"/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зам.начальника</w:t>
      </w:r>
      <w:proofErr w:type="gramEnd"/>
      <w:r w:rsidR="007337A9"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Мусаева М.И.</w:t>
      </w:r>
    </w:p>
    <w:p w:rsidR="00056C16" w:rsidRPr="009D6016" w:rsidRDefault="00056C16" w:rsidP="00056C1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Приложение: </w:t>
      </w:r>
      <w:hyperlink r:id="rId5" w:history="1">
        <w:r w:rsidRPr="009D6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</w:t>
        </w:r>
        <w:r w:rsidR="0046485A" w:rsidRPr="009D6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Pr="009D6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 в 1 экз.</w:t>
        </w:r>
      </w:hyperlink>
    </w:p>
    <w:p w:rsidR="002F63A4" w:rsidRDefault="002F63A4" w:rsidP="003D560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26" w:rsidRPr="009D6016" w:rsidRDefault="003D560F" w:rsidP="003D560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BE5083" w:rsidRPr="00151D59" w:rsidRDefault="002F63A4" w:rsidP="00151D59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151D59">
        <w:rPr>
          <w:rFonts w:ascii="Times New Roman" w:hAnsi="Times New Roman" w:cs="Times New Roman"/>
          <w:i/>
          <w:szCs w:val="28"/>
        </w:rPr>
        <w:t>Исп.</w:t>
      </w:r>
      <w:r w:rsidR="00BE5083" w:rsidRPr="00151D59">
        <w:rPr>
          <w:rFonts w:ascii="Times New Roman" w:hAnsi="Times New Roman" w:cs="Times New Roman"/>
          <w:i/>
          <w:szCs w:val="28"/>
        </w:rPr>
        <w:t>Магомедова</w:t>
      </w:r>
      <w:proofErr w:type="spellEnd"/>
      <w:r w:rsidRPr="00151D59">
        <w:rPr>
          <w:rFonts w:ascii="Times New Roman" w:hAnsi="Times New Roman" w:cs="Times New Roman"/>
          <w:i/>
          <w:szCs w:val="28"/>
        </w:rPr>
        <w:t xml:space="preserve"> У.К.</w:t>
      </w:r>
    </w:p>
    <w:p w:rsidR="00151D59" w:rsidRPr="00151D59" w:rsidRDefault="00151D59" w:rsidP="00151D5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BE5083" w:rsidRDefault="00BE508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15" w:rsidRDefault="00AC0E15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D59" w:rsidRDefault="00151D59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665963" w:rsidRDefault="0066596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:rsidR="00665963" w:rsidRPr="00665963" w:rsidRDefault="0066596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E508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BE5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Республиканском конкурсе </w:t>
      </w:r>
      <w:r w:rsidR="00D843B9" w:rsidRPr="00D8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«Использование интерактивных средств обучения в современном образовании»</w:t>
      </w:r>
    </w:p>
    <w:p w:rsidR="00665963" w:rsidRPr="00665963" w:rsidRDefault="00665963" w:rsidP="0066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val="en-US" w:eastAsia="ru-RU"/>
        </w:rPr>
        <w:t>I</w:t>
      </w:r>
      <w:r w:rsidRPr="00665963">
        <w:rPr>
          <w:rFonts w:ascii="Times New Roman" w:eastAsia="Times New Roman" w:hAnsi="Times New Roman" w:cs="Times New Roman"/>
          <w:b/>
          <w:bCs/>
          <w:iCs/>
          <w:kern w:val="32"/>
          <w:sz w:val="24"/>
          <w:szCs w:val="24"/>
          <w:lang w:eastAsia="ru-RU"/>
        </w:rPr>
        <w:t>. Общие положения</w:t>
      </w:r>
    </w:p>
    <w:p w:rsidR="00665963" w:rsidRPr="00665963" w:rsidRDefault="00665963" w:rsidP="00665963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Учредителями республиканского конкурса «Интерактивные технологии в современном образовании» (далее – Конкурс) являются </w:t>
      </w:r>
      <w:r w:rsidR="00AC0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учебно-методическое объединение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Дагестанский </w:t>
      </w:r>
      <w:proofErr w:type="spellStart"/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реском</w:t>
      </w:r>
      <w:proofErr w:type="spellEnd"/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работников народного образования и науки РФ, ГБ</w:t>
      </w:r>
      <w:r w:rsidR="008315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ДПО РД «Дагестанский институт развития образования» (далее – ДИРО).</w:t>
      </w: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 и задачи Конкурса</w:t>
      </w:r>
    </w:p>
    <w:p w:rsidR="00665963" w:rsidRPr="00665963" w:rsidRDefault="00665963" w:rsidP="00665963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целью повышения профессионального мастерства педагогов в области информационно-коммуникационных технологий</w:t>
      </w:r>
      <w:r w:rsidRPr="006659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способствующих эффективному формированию образовательного процесса</w:t>
      </w:r>
      <w:r w:rsidR="00AC0E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6659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Конкурса: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Содействовать популяризации и эффективному внедрению в образовательный процесс инновационных методик организации учебных занятий с использованием информационно-коммуникационных технологий (ИКТ), </w:t>
      </w:r>
      <w:r w:rsidRPr="00665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цифровых лабораторий в практике работы образовательных учреждений.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Содействовать представлению успешного опыта организации и проведения учебно-методических проектов с использованием информационно-коммуникационных технологий.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Стимулировать активность и самостоятельность педагогов в отборе, анализе, использовании и самостоятельном конструировании цифровых образовательных ресурсов для учебного процесса.  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Повысить личный уровень ИК-компетентностей участников Конкурса.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Организация профессионального взаимодействия образовательных организаций для формирования инновационного образовательного пространства Республики Дагестан.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Участники Конкурса</w:t>
      </w:r>
    </w:p>
    <w:p w:rsidR="00665963" w:rsidRPr="00665963" w:rsidRDefault="00665963" w:rsidP="00665963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Участие в Конкурсе могут принять как </w:t>
      </w:r>
      <w:r w:rsidR="00D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педагоги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творческие коллективы.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Индивидуальные разработки предоставляются учителями-предметниками, педагогами, методистами.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Коллективные разработки предоставляются творческими коллективами, в состав которых могут входить все участники образовательного процесса: администрация, педагоги, учащиеся и их родители. Численность творческого коллектива – от 2 до 5 человек. 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Если в Конкурсе принимает участие творческий коллектив, то он должен иметь название и руководителя-педагога.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Творческий коллектив может представлять как одно образовательное учреждение, так и сборную команду из разных образовательных учреждений и разных территорий.</w:t>
      </w:r>
    </w:p>
    <w:p w:rsidR="007B11CF" w:rsidRDefault="007B11CF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963" w:rsidRPr="00665963" w:rsidRDefault="00665963" w:rsidP="00665963">
      <w:pPr>
        <w:keepNext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65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Конкурса</w:t>
      </w:r>
    </w:p>
    <w:p w:rsidR="00665963" w:rsidRPr="00665963" w:rsidRDefault="00665963" w:rsidP="00665963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Конкурса являются разработки урок</w:t>
      </w:r>
      <w:r w:rsidR="00D843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/заняти</w:t>
      </w:r>
      <w:r w:rsidR="00D843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с обязательным включением в структуру и содержание интерактивные средства обучения, обеспечивающие наглядность учебного материала, его интерактивность и лёгкость для понимания обучающимися. </w:t>
      </w:r>
    </w:p>
    <w:p w:rsidR="00665963" w:rsidRPr="00665963" w:rsidRDefault="00665963" w:rsidP="0066596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Конкурса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Участники Конкурса представляют свои работы по направлениям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65963" w:rsidRPr="00665963" w:rsidRDefault="00AC0E15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дошкольное образование;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предметы начальной школы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язык, чтение, математика, окружающий мир, история, внеклассная деятельность по предметам);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предметы естественно-научного цикла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(география, экология, биология, химия, экономика, алгебра, геометрия, физика, информатика и ИКТ);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предметы гуманитарного цикла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(история, обществознание, право, русский язык, литература, иностранные языки);</w:t>
      </w:r>
    </w:p>
    <w:p w:rsidR="00665963" w:rsidRPr="00665963" w:rsidRDefault="00665963" w:rsidP="0066596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дополнительное образование детей, предметы эстетического, </w:t>
      </w:r>
      <w:proofErr w:type="spellStart"/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здоровьесберегающего</w:t>
      </w:r>
      <w:proofErr w:type="spellEnd"/>
      <w:r w:rsidRPr="0066596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технологического направления</w:t>
      </w: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(ИЗО, МХК, музыка, технология, ОБЖ, физкультура, моделирование, конструирование, туризм, краеведение, художественно-прикладное творчество).</w:t>
      </w:r>
    </w:p>
    <w:p w:rsidR="00D843B9" w:rsidRDefault="00665963" w:rsidP="00D843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 Конкурса готовит соответствующие информационные и раздаточные материалы (буклеты, плакаты и т.п.), а также представляет в электронном виде материал, раскрывающий суть учебно-методической разработки.</w:t>
      </w:r>
    </w:p>
    <w:p w:rsidR="00D843B9" w:rsidRDefault="00D843B9" w:rsidP="00D843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665963" w:rsidRDefault="00665963" w:rsidP="00D843B9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9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65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и этапы проведения Конкурса</w:t>
      </w:r>
    </w:p>
    <w:p w:rsidR="00665963" w:rsidRPr="00665963" w:rsidRDefault="00665963" w:rsidP="0066596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63" w:rsidRPr="005E7FC5" w:rsidRDefault="00665963" w:rsidP="00665963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r w:rsidR="00F446CB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446CB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AC0E15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</w:t>
      </w:r>
      <w:r w:rsidR="00F446CB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6CB" w:rsidRPr="005E7FC5" w:rsidRDefault="00F446CB" w:rsidP="00665963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республиканский этап представляются материалы победителей и призеров муниципального этапа Конкурса.</w:t>
      </w:r>
    </w:p>
    <w:p w:rsidR="009B2D58" w:rsidRPr="005E7FC5" w:rsidRDefault="00F446CB" w:rsidP="009B2D5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конкурса представляются оформленные по всем правилам конкурсные работы и заявк</w:t>
      </w:r>
      <w:r w:rsidR="009D60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бумажном и электронном носителе до 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</w:t>
      </w:r>
      <w:r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9B2D58" w:rsidRPr="005E7FC5">
        <w:t xml:space="preserve"> </w:t>
      </w:r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Махачкала, ул. Магомедтагирова (</w:t>
      </w:r>
      <w:proofErr w:type="spellStart"/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Казбекова</w:t>
      </w:r>
      <w:proofErr w:type="spellEnd"/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), 159, кабинет № 21</w:t>
      </w:r>
      <w:r w:rsidR="002F63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2D58" w:rsidRPr="005E7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2D58" w:rsidRPr="005E7F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B2D58" w:rsidRPr="005E7FC5">
        <w:rPr>
          <w:rFonts w:ascii="Times New Roman" w:hAnsi="Times New Roman"/>
          <w:sz w:val="24"/>
          <w:szCs w:val="24"/>
        </w:rPr>
        <w:t>Газимагомедова</w:t>
      </w:r>
      <w:proofErr w:type="spellEnd"/>
      <w:r w:rsidR="009B2D58" w:rsidRPr="005E7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D58" w:rsidRPr="005E7FC5">
        <w:rPr>
          <w:rFonts w:ascii="Times New Roman" w:hAnsi="Times New Roman"/>
          <w:sz w:val="24"/>
          <w:szCs w:val="24"/>
        </w:rPr>
        <w:t>Аминат</w:t>
      </w:r>
      <w:proofErr w:type="spellEnd"/>
      <w:r w:rsidR="009B2D58" w:rsidRPr="005E7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D58" w:rsidRPr="005E7FC5">
        <w:rPr>
          <w:rFonts w:ascii="Times New Roman" w:hAnsi="Times New Roman"/>
          <w:sz w:val="24"/>
          <w:szCs w:val="24"/>
        </w:rPr>
        <w:t>Османовна</w:t>
      </w:r>
      <w:proofErr w:type="spellEnd"/>
      <w:r w:rsidR="009B2D58" w:rsidRPr="005E7FC5">
        <w:rPr>
          <w:rFonts w:ascii="Times New Roman" w:hAnsi="Times New Roman"/>
          <w:sz w:val="24"/>
          <w:szCs w:val="24"/>
        </w:rPr>
        <w:t>, контактный телефон: 8-906-450-45-07).</w:t>
      </w:r>
    </w:p>
    <w:p w:rsidR="009B2D58" w:rsidRPr="005E7FC5" w:rsidRDefault="009B2D58" w:rsidP="009B2D58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D58" w:rsidRPr="005E7FC5" w:rsidRDefault="009B2D58" w:rsidP="009B2D58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Республиканский этап проводится в два тура:</w:t>
      </w:r>
    </w:p>
    <w:p w:rsidR="009B2D58" w:rsidRPr="005E7FC5" w:rsidRDefault="0002683F" w:rsidP="009B2D58">
      <w:pPr>
        <w:tabs>
          <w:tab w:val="left" w:pos="0"/>
          <w:tab w:val="left" w:pos="851"/>
        </w:tabs>
        <w:spacing w:after="0" w:line="240" w:lineRule="auto"/>
        <w:ind w:firstLine="709"/>
        <w:rPr>
          <w:rFonts w:ascii="Times New Roman" w:hAnsi="Times New Roman" w:cs="Calibri"/>
          <w:bCs/>
          <w:sz w:val="24"/>
          <w:szCs w:val="24"/>
        </w:rPr>
      </w:pPr>
      <w:r w:rsidRPr="005E7FC5">
        <w:rPr>
          <w:rFonts w:ascii="Times New Roman" w:hAnsi="Times New Roman"/>
          <w:b/>
          <w:sz w:val="24"/>
          <w:szCs w:val="24"/>
        </w:rPr>
        <w:t xml:space="preserve">I этап — республиканский заочный (с </w:t>
      </w:r>
      <w:r w:rsidR="002F63A4">
        <w:rPr>
          <w:rFonts w:ascii="Times New Roman" w:hAnsi="Times New Roman"/>
          <w:b/>
          <w:sz w:val="24"/>
          <w:szCs w:val="24"/>
        </w:rPr>
        <w:t>12.05</w:t>
      </w:r>
      <w:r w:rsidRPr="005E7FC5">
        <w:rPr>
          <w:rFonts w:ascii="Times New Roman" w:hAnsi="Times New Roman"/>
          <w:b/>
          <w:sz w:val="24"/>
          <w:szCs w:val="24"/>
        </w:rPr>
        <w:t>.</w:t>
      </w:r>
      <w:r w:rsidRPr="005E7FC5">
        <w:rPr>
          <w:rFonts w:ascii="Times New Roman" w:hAnsi="Times New Roman"/>
          <w:sz w:val="24"/>
          <w:szCs w:val="24"/>
        </w:rPr>
        <w:t xml:space="preserve"> по </w:t>
      </w:r>
      <w:r w:rsidR="002F63A4">
        <w:rPr>
          <w:rFonts w:ascii="Times New Roman" w:hAnsi="Times New Roman"/>
          <w:b/>
          <w:sz w:val="24"/>
          <w:szCs w:val="24"/>
        </w:rPr>
        <w:t>17.05</w:t>
      </w:r>
      <w:r w:rsidRPr="005E7FC5">
        <w:rPr>
          <w:rFonts w:ascii="Times New Roman" w:hAnsi="Times New Roman"/>
          <w:b/>
          <w:sz w:val="24"/>
          <w:szCs w:val="24"/>
        </w:rPr>
        <w:t>.20</w:t>
      </w:r>
      <w:r w:rsidR="009B2D58" w:rsidRPr="005E7FC5">
        <w:rPr>
          <w:rFonts w:ascii="Times New Roman" w:hAnsi="Times New Roman"/>
          <w:b/>
          <w:sz w:val="24"/>
          <w:szCs w:val="24"/>
        </w:rPr>
        <w:t>2</w:t>
      </w:r>
      <w:r w:rsidR="002F63A4">
        <w:rPr>
          <w:rFonts w:ascii="Times New Roman" w:hAnsi="Times New Roman"/>
          <w:b/>
          <w:sz w:val="24"/>
          <w:szCs w:val="24"/>
        </w:rPr>
        <w:t>1</w:t>
      </w:r>
      <w:r w:rsidRPr="005E7FC5">
        <w:rPr>
          <w:rFonts w:ascii="Times New Roman" w:hAnsi="Times New Roman"/>
          <w:b/>
          <w:sz w:val="24"/>
          <w:szCs w:val="24"/>
        </w:rPr>
        <w:t xml:space="preserve">) </w:t>
      </w:r>
      <w:r w:rsidRPr="005E7FC5">
        <w:rPr>
          <w:rFonts w:ascii="Times New Roman" w:hAnsi="Times New Roman" w:cs="Calibri"/>
          <w:bCs/>
          <w:sz w:val="24"/>
          <w:szCs w:val="24"/>
        </w:rPr>
        <w:t xml:space="preserve">– </w:t>
      </w:r>
      <w:r w:rsidR="009B2D58" w:rsidRPr="005E7FC5">
        <w:rPr>
          <w:rFonts w:ascii="Times New Roman" w:hAnsi="Times New Roman" w:cs="Calibri"/>
          <w:bCs/>
          <w:sz w:val="24"/>
          <w:szCs w:val="24"/>
        </w:rPr>
        <w:t>заочная оценка конкурсного материала конкурсной комиссией, отбор лучших работ для участия во втором туре.</w:t>
      </w:r>
    </w:p>
    <w:p w:rsidR="0002683F" w:rsidRPr="0002683F" w:rsidRDefault="0002683F" w:rsidP="0002683F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Оценивание конкурсных работ на заочном этапе осуществляется по следующим критериям: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Целесообразность использования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ИКТ на уроке.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Соответствие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дидактических материалов содержанию темы и возрастным, а также психолого-педагогическим особенностям учащихся.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Использование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возможностей инструментов оборудования и программного обеспечения.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Презентативность</w:t>
      </w:r>
      <w:proofErr w:type="spellEnd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Эксклюзивность и оригинальность.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Ярко выраженная индивидуальность. Выбор, полнота и оригинальность решения инновационных идей, интересные примеры, нестандартный подход.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Прогрессивность.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Мотивированность</w:t>
      </w:r>
      <w:proofErr w:type="spellEnd"/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Наличие приемов и условий мотивации включения каждого в активную творческую деятельность по созданию нового продукта деятельности на занятии.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Оптимальность.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Достаточность используемых средств на занятии, их сочетание, связь с целью и результатом (промежуточным и конечным).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Эффективность.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Использование технических средств должно быть оправдано и соответствовать стандартам (объяснять на какие компетенции направлено).</w:t>
      </w:r>
    </w:p>
    <w:p w:rsidR="0002683F" w:rsidRPr="0002683F" w:rsidRDefault="0002683F" w:rsidP="0002683F">
      <w:pPr>
        <w:numPr>
          <w:ilvl w:val="0"/>
          <w:numId w:val="3"/>
        </w:numPr>
        <w:tabs>
          <w:tab w:val="left" w:pos="0"/>
          <w:tab w:val="left" w:pos="142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Технологичность.</w:t>
      </w:r>
      <w:r w:rsidRPr="00026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Четкий алгоритм занятия (фазы, этапы, процедуры), наличие оригинальных приемов актуализации, проблематизации («разрыва»), приемов поиска и открытия, удивления, озарения, рефлексии (самоанализа, самокоррекции).</w:t>
      </w:r>
    </w:p>
    <w:p w:rsidR="0002683F" w:rsidRPr="0002683F" w:rsidRDefault="0002683F" w:rsidP="0002683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 xml:space="preserve">Информация о результатах заочного тура будет размещена </w:t>
      </w:r>
      <w:r w:rsidR="002F63A4">
        <w:rPr>
          <w:rFonts w:ascii="Times New Roman" w:hAnsi="Times New Roman"/>
          <w:sz w:val="24"/>
          <w:szCs w:val="24"/>
        </w:rPr>
        <w:t>17.05.2021г.</w:t>
      </w:r>
      <w:r w:rsidRPr="0002683F">
        <w:rPr>
          <w:rFonts w:ascii="Times New Roman" w:hAnsi="Times New Roman"/>
          <w:sz w:val="24"/>
          <w:szCs w:val="24"/>
        </w:rPr>
        <w:t xml:space="preserve"> на сайте ДИРО.  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2683F">
        <w:rPr>
          <w:rFonts w:ascii="Times New Roman" w:hAnsi="Times New Roman"/>
          <w:b/>
          <w:iCs/>
          <w:sz w:val="24"/>
          <w:szCs w:val="24"/>
        </w:rPr>
        <w:t>II</w:t>
      </w:r>
      <w:r w:rsidR="005E7FC5">
        <w:rPr>
          <w:rFonts w:ascii="Times New Roman" w:hAnsi="Times New Roman"/>
          <w:b/>
          <w:iCs/>
          <w:sz w:val="24"/>
          <w:szCs w:val="24"/>
        </w:rPr>
        <w:t xml:space="preserve"> этап — республиканский очный (</w:t>
      </w:r>
      <w:r w:rsidR="002F63A4">
        <w:rPr>
          <w:rFonts w:ascii="Times New Roman" w:hAnsi="Times New Roman"/>
          <w:b/>
          <w:iCs/>
          <w:sz w:val="24"/>
          <w:szCs w:val="24"/>
        </w:rPr>
        <w:t>20.05</w:t>
      </w:r>
      <w:r w:rsidR="005E7FC5">
        <w:rPr>
          <w:rFonts w:ascii="Times New Roman" w:hAnsi="Times New Roman"/>
          <w:b/>
          <w:iCs/>
          <w:sz w:val="24"/>
          <w:szCs w:val="24"/>
        </w:rPr>
        <w:t>.202</w:t>
      </w:r>
      <w:r w:rsidR="002F63A4">
        <w:rPr>
          <w:rFonts w:ascii="Times New Roman" w:hAnsi="Times New Roman"/>
          <w:b/>
          <w:iCs/>
          <w:sz w:val="24"/>
          <w:szCs w:val="24"/>
        </w:rPr>
        <w:t>1</w:t>
      </w:r>
      <w:r w:rsidRPr="0002683F">
        <w:rPr>
          <w:rFonts w:ascii="Times New Roman" w:hAnsi="Times New Roman"/>
          <w:b/>
          <w:iCs/>
          <w:sz w:val="24"/>
          <w:szCs w:val="24"/>
        </w:rPr>
        <w:t>)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Публичная защита разработок</w:t>
      </w:r>
      <w:r w:rsidRPr="0002683F">
        <w:rPr>
          <w:rFonts w:ascii="Times New Roman" w:hAnsi="Times New Roman"/>
          <w:iCs/>
          <w:sz w:val="24"/>
          <w:szCs w:val="24"/>
        </w:rPr>
        <w:t xml:space="preserve">, набравших наибольшее количество баллов по результатам оценивания на заочном этапе. </w:t>
      </w:r>
      <w:r w:rsidRPr="0002683F">
        <w:rPr>
          <w:rFonts w:ascii="Times New Roman" w:hAnsi="Times New Roman"/>
          <w:bCs/>
          <w:sz w:val="24"/>
          <w:szCs w:val="24"/>
        </w:rPr>
        <w:t>Регламент выступления – 10 минут. Ответы на вопросы – 5 минут.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2683F">
        <w:rPr>
          <w:rFonts w:ascii="Times New Roman" w:hAnsi="Times New Roman"/>
          <w:iCs/>
          <w:sz w:val="24"/>
          <w:szCs w:val="24"/>
        </w:rPr>
        <w:t>Формат: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2683F">
        <w:rPr>
          <w:rFonts w:ascii="Times New Roman" w:hAnsi="Times New Roman"/>
          <w:iCs/>
          <w:sz w:val="24"/>
          <w:szCs w:val="24"/>
        </w:rPr>
        <w:t>-устное представление конкурсантом профессионального опыта при проведении конкурсного урока, в котором отражаются этапы занятия, методические приемы, инновационные подходы.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Основными критериями отбора победителей на очном этапе конкурса являются: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- инновационность (новизна, оригинальность идей);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- применение интерактивных технологий;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683F">
        <w:rPr>
          <w:rFonts w:ascii="Times New Roman" w:hAnsi="Times New Roman"/>
          <w:bCs/>
          <w:sz w:val="24"/>
          <w:szCs w:val="24"/>
        </w:rPr>
        <w:t>- демонстрация способностей к анализу, осмыслению и представлению своей педагогической деятельности в соответствии с новыми требованиями ФГОС;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</w:t>
      </w:r>
      <w:r w:rsidRPr="0002683F">
        <w:rPr>
          <w:sz w:val="24"/>
          <w:szCs w:val="24"/>
        </w:rPr>
        <w:t> </w:t>
      </w:r>
      <w:r w:rsidRPr="0002683F">
        <w:rPr>
          <w:rFonts w:ascii="Times New Roman" w:hAnsi="Times New Roman"/>
          <w:sz w:val="24"/>
          <w:szCs w:val="24"/>
        </w:rPr>
        <w:t>разнообразие компьютерных образовательных программных приложений;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 методическая обоснованность и целесообразность использования в процессе урока средств ИКТ;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 соблюдение основных дидактических принципов обучения при применении средств ИКТ;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 w:cs="Calibri"/>
          <w:sz w:val="24"/>
          <w:szCs w:val="24"/>
        </w:rPr>
        <w:t xml:space="preserve">- формирование целостной картины мира и </w:t>
      </w:r>
      <w:proofErr w:type="spellStart"/>
      <w:r w:rsidRPr="0002683F">
        <w:rPr>
          <w:rFonts w:ascii="Times New Roman" w:hAnsi="Times New Roman" w:cs="Calibri"/>
          <w:sz w:val="24"/>
          <w:szCs w:val="24"/>
        </w:rPr>
        <w:t>надпредметных</w:t>
      </w:r>
      <w:proofErr w:type="spellEnd"/>
      <w:r w:rsidRPr="0002683F">
        <w:rPr>
          <w:rFonts w:ascii="Times New Roman" w:hAnsi="Times New Roman" w:cs="Calibri"/>
          <w:sz w:val="24"/>
          <w:szCs w:val="24"/>
        </w:rPr>
        <w:t xml:space="preserve"> компетентностей;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- ответы на вопросы: полнота, аргументированность.</w:t>
      </w:r>
    </w:p>
    <w:p w:rsidR="0002683F" w:rsidRPr="0002683F" w:rsidRDefault="0002683F" w:rsidP="0002683F">
      <w:pPr>
        <w:tabs>
          <w:tab w:val="left" w:pos="0"/>
        </w:tabs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iCs/>
          <w:sz w:val="24"/>
          <w:szCs w:val="24"/>
        </w:rPr>
        <w:t xml:space="preserve">6.2. </w:t>
      </w:r>
      <w:r w:rsidRPr="0002683F">
        <w:rPr>
          <w:rFonts w:ascii="Times New Roman" w:hAnsi="Times New Roman"/>
          <w:sz w:val="24"/>
          <w:szCs w:val="24"/>
        </w:rPr>
        <w:t>Лучшие материалы из числа представленных на Конкурсе войдут в сборники ДИРО и компакт-диски.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>6.3. В состав оргкомитета входят представители РУМО,</w:t>
      </w:r>
      <w:r w:rsidR="002F63A4">
        <w:rPr>
          <w:rFonts w:ascii="Times New Roman" w:hAnsi="Times New Roman"/>
          <w:sz w:val="24"/>
          <w:szCs w:val="24"/>
        </w:rPr>
        <w:t xml:space="preserve"> </w:t>
      </w:r>
      <w:r w:rsidRPr="0002683F">
        <w:rPr>
          <w:rFonts w:ascii="Times New Roman" w:hAnsi="Times New Roman"/>
          <w:sz w:val="24"/>
          <w:szCs w:val="24"/>
        </w:rPr>
        <w:t xml:space="preserve">Дагестанского </w:t>
      </w:r>
      <w:proofErr w:type="spellStart"/>
      <w:r w:rsidRPr="0002683F">
        <w:rPr>
          <w:rFonts w:ascii="Times New Roman" w:hAnsi="Times New Roman"/>
          <w:sz w:val="24"/>
          <w:szCs w:val="24"/>
        </w:rPr>
        <w:t>рескома</w:t>
      </w:r>
      <w:proofErr w:type="spellEnd"/>
      <w:r w:rsidRPr="0002683F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РФ и кафедры естественно-научного образования ДИРО. Оргкомитет проводит организационную работу по подготовке и проведению Конкурса.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 xml:space="preserve">6.4. В состав жюри Конкурса входят представители РУМО, Дагестанского </w:t>
      </w:r>
      <w:proofErr w:type="spellStart"/>
      <w:r w:rsidRPr="0002683F">
        <w:rPr>
          <w:rFonts w:ascii="Times New Roman" w:hAnsi="Times New Roman"/>
          <w:sz w:val="24"/>
          <w:szCs w:val="24"/>
        </w:rPr>
        <w:t>рескома</w:t>
      </w:r>
      <w:proofErr w:type="spellEnd"/>
      <w:r w:rsidRPr="0002683F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РФ, ДИРО, высших учебных заведений, педагоги, имеющие высшую квалификационную категорию. Отбор кандидатур в состав жюри осуществляет оргкомитет Конкурса.</w:t>
      </w:r>
    </w:p>
    <w:p w:rsidR="0002683F" w:rsidRPr="0002683F" w:rsidRDefault="0002683F" w:rsidP="0002683F">
      <w:pPr>
        <w:tabs>
          <w:tab w:val="left" w:pos="0"/>
          <w:tab w:val="left" w:pos="2070"/>
          <w:tab w:val="center" w:pos="5032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83F">
        <w:rPr>
          <w:rFonts w:ascii="Times New Roman" w:hAnsi="Times New Roman"/>
          <w:b/>
          <w:sz w:val="24"/>
          <w:szCs w:val="24"/>
        </w:rPr>
        <w:tab/>
      </w:r>
    </w:p>
    <w:p w:rsidR="0002683F" w:rsidRPr="0002683F" w:rsidRDefault="0002683F" w:rsidP="0002683F">
      <w:pPr>
        <w:tabs>
          <w:tab w:val="left" w:pos="0"/>
          <w:tab w:val="left" w:pos="2070"/>
          <w:tab w:val="center" w:pos="5032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2683F">
        <w:rPr>
          <w:rFonts w:ascii="Times New Roman" w:hAnsi="Times New Roman"/>
          <w:b/>
          <w:sz w:val="24"/>
          <w:szCs w:val="24"/>
        </w:rPr>
        <w:tab/>
      </w:r>
      <w:r w:rsidRPr="000268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683F">
        <w:rPr>
          <w:rFonts w:ascii="Times New Roman" w:hAnsi="Times New Roman"/>
          <w:b/>
          <w:iCs/>
          <w:sz w:val="24"/>
          <w:szCs w:val="24"/>
        </w:rPr>
        <w:t>II</w:t>
      </w:r>
      <w:r w:rsidRPr="0002683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683F">
        <w:rPr>
          <w:rFonts w:ascii="Times New Roman" w:hAnsi="Times New Roman"/>
          <w:b/>
          <w:sz w:val="24"/>
          <w:szCs w:val="24"/>
        </w:rPr>
        <w:t>. Награждение победителей Конкурса</w:t>
      </w:r>
    </w:p>
    <w:p w:rsidR="0002683F" w:rsidRPr="0002683F" w:rsidRDefault="0002683F" w:rsidP="0002683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683F">
        <w:rPr>
          <w:rFonts w:ascii="Times New Roman" w:hAnsi="Times New Roman"/>
          <w:sz w:val="24"/>
          <w:szCs w:val="24"/>
        </w:rPr>
        <w:t xml:space="preserve">Победители и призеры Конкурса награждаются дипломами ДИРО соответствующих степеней, остальные участники </w:t>
      </w:r>
      <w:r w:rsidRPr="0002683F">
        <w:rPr>
          <w:rFonts w:ascii="Times New Roman" w:hAnsi="Times New Roman"/>
          <w:sz w:val="24"/>
          <w:szCs w:val="24"/>
          <w:lang w:val="en-US"/>
        </w:rPr>
        <w:t>II</w:t>
      </w:r>
      <w:r w:rsidRPr="0002683F">
        <w:rPr>
          <w:rFonts w:ascii="Times New Roman" w:hAnsi="Times New Roman"/>
          <w:sz w:val="24"/>
          <w:szCs w:val="24"/>
        </w:rPr>
        <w:t xml:space="preserve"> этапа - грамотами. Все участники первого этапа Конкурса награждаются сертификатами  за участие.</w:t>
      </w:r>
    </w:p>
    <w:p w:rsidR="0002683F" w:rsidRPr="00A476B6" w:rsidRDefault="0002683F" w:rsidP="0002683F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76B6" w:rsidRPr="00A476B6" w:rsidRDefault="00A476B6" w:rsidP="00A476B6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76B6" w:rsidRPr="00A476B6" w:rsidRDefault="00A476B6" w:rsidP="00A476B6">
      <w:pPr>
        <w:tabs>
          <w:tab w:val="center" w:pos="5223"/>
          <w:tab w:val="right" w:pos="9622"/>
        </w:tabs>
        <w:jc w:val="right"/>
        <w:rPr>
          <w:rFonts w:ascii="Times New Roman" w:hAnsi="Times New Roman"/>
          <w:b/>
          <w:sz w:val="24"/>
          <w:szCs w:val="24"/>
        </w:rPr>
      </w:pPr>
      <w:r w:rsidRPr="00A476B6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F63A4">
        <w:rPr>
          <w:rFonts w:ascii="Times New Roman" w:hAnsi="Times New Roman"/>
          <w:b/>
          <w:sz w:val="24"/>
          <w:szCs w:val="24"/>
        </w:rPr>
        <w:t>1</w:t>
      </w:r>
    </w:p>
    <w:p w:rsidR="00A476B6" w:rsidRPr="00A476B6" w:rsidRDefault="00A476B6" w:rsidP="00A476B6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76B6">
        <w:rPr>
          <w:rFonts w:ascii="Times New Roman" w:hAnsi="Times New Roman"/>
          <w:b/>
          <w:bCs/>
          <w:iCs/>
          <w:sz w:val="24"/>
          <w:szCs w:val="24"/>
        </w:rPr>
        <w:t>ФОРМА</w:t>
      </w:r>
      <w:r w:rsidRPr="00A476B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ЗАЯВКИ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41"/>
      </w:tblGrid>
      <w:tr w:rsidR="00A476B6" w:rsidRPr="00A476B6" w:rsidTr="00394475">
        <w:trPr>
          <w:trHeight w:val="493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(полностью)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493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Район, город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791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Полное название ОУ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Pr="00A476B6">
              <w:rPr>
                <w:rFonts w:ascii="Times New Roman" w:hAnsi="Times New Roman" w:cs="Calibri"/>
                <w:sz w:val="24"/>
                <w:szCs w:val="24"/>
              </w:rPr>
              <w:t>, в которой представлена работа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Тема разработки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613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sz w:val="24"/>
                <w:szCs w:val="24"/>
              </w:rPr>
              <w:t xml:space="preserve">Название интерактивного оборудования (интерактивная доска: </w:t>
            </w:r>
            <w:proofErr w:type="spellStart"/>
            <w:r w:rsidRPr="00A476B6">
              <w:rPr>
                <w:rFonts w:ascii="Times New Roman" w:hAnsi="Times New Roman"/>
                <w:sz w:val="24"/>
                <w:szCs w:val="24"/>
                <w:lang w:val="en-US"/>
              </w:rPr>
              <w:t>SmartBoard</w:t>
            </w:r>
            <w:proofErr w:type="spellEnd"/>
            <w:r w:rsidRPr="00A47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76B6">
              <w:rPr>
                <w:rFonts w:ascii="Times New Roman" w:hAnsi="Times New Roman"/>
                <w:sz w:val="24"/>
                <w:szCs w:val="24"/>
                <w:lang w:val="en-US"/>
              </w:rPr>
              <w:t>HITACHIStarBoard</w:t>
            </w:r>
            <w:proofErr w:type="spellEnd"/>
            <w:r w:rsidRPr="00A47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76B6">
              <w:rPr>
                <w:rFonts w:ascii="Times New Roman" w:hAnsi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A476B6">
              <w:rPr>
                <w:rFonts w:ascii="Times New Roman" w:hAnsi="Times New Roman"/>
                <w:sz w:val="24"/>
                <w:szCs w:val="24"/>
              </w:rPr>
              <w:t>, др.)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1069"/>
        </w:trPr>
        <w:tc>
          <w:tcPr>
            <w:tcW w:w="4962" w:type="dxa"/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Состав комплекта учебно-методической разработки (</w:t>
            </w:r>
            <w:r w:rsidRPr="00A476B6">
              <w:rPr>
                <w:rFonts w:ascii="Times New Roman" w:hAnsi="Times New Roman"/>
                <w:sz w:val="24"/>
                <w:szCs w:val="24"/>
              </w:rPr>
              <w:t>перечень файлов и назначение</w:t>
            </w: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5841" w:type="dxa"/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10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Подтверждение апробации проекта в практике педагога образовательной организации (заверенная директором школы)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10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Контактный телефон (предпочтительнее мобильный)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3944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76B6" w:rsidRPr="00A476B6" w:rsidTr="00394475">
        <w:trPr>
          <w:trHeight w:val="4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A476B6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E-</w:t>
            </w:r>
            <w:proofErr w:type="spellStart"/>
            <w:r w:rsidRPr="00A476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B6" w:rsidRPr="00A476B6" w:rsidRDefault="00A476B6" w:rsidP="003944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76B6" w:rsidRDefault="00A476B6" w:rsidP="00A476B6">
      <w:pPr>
        <w:pStyle w:val="a4"/>
        <w:ind w:right="227" w:firstLine="567"/>
        <w:jc w:val="left"/>
        <w:rPr>
          <w:sz w:val="24"/>
        </w:rPr>
      </w:pPr>
    </w:p>
    <w:sectPr w:rsidR="00A476B6" w:rsidSect="002F63A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AEC"/>
    <w:multiLevelType w:val="hybridMultilevel"/>
    <w:tmpl w:val="C6CC139E"/>
    <w:lvl w:ilvl="0" w:tplc="70E22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D4CCE"/>
    <w:multiLevelType w:val="hybridMultilevel"/>
    <w:tmpl w:val="849C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16"/>
    <w:rsid w:val="0002683F"/>
    <w:rsid w:val="00056C16"/>
    <w:rsid w:val="00151D59"/>
    <w:rsid w:val="002D67D9"/>
    <w:rsid w:val="002F63A4"/>
    <w:rsid w:val="003D560F"/>
    <w:rsid w:val="003F5B26"/>
    <w:rsid w:val="0046485A"/>
    <w:rsid w:val="005D6041"/>
    <w:rsid w:val="005E7FC5"/>
    <w:rsid w:val="00646AED"/>
    <w:rsid w:val="00665963"/>
    <w:rsid w:val="006C66E6"/>
    <w:rsid w:val="007337A9"/>
    <w:rsid w:val="007B11CF"/>
    <w:rsid w:val="00831593"/>
    <w:rsid w:val="00836A0A"/>
    <w:rsid w:val="008B4EA8"/>
    <w:rsid w:val="009B2D58"/>
    <w:rsid w:val="009D6016"/>
    <w:rsid w:val="00A476B6"/>
    <w:rsid w:val="00AC0E15"/>
    <w:rsid w:val="00B71B52"/>
    <w:rsid w:val="00BE5083"/>
    <w:rsid w:val="00D15AB0"/>
    <w:rsid w:val="00D5201B"/>
    <w:rsid w:val="00D71E10"/>
    <w:rsid w:val="00D843B9"/>
    <w:rsid w:val="00F446CB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936"/>
  <w15:docId w15:val="{0F954967-E04B-4443-AACE-42ED4DD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3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476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476B6"/>
    <w:rPr>
      <w:rFonts w:ascii="Times New Roman" w:eastAsia="Times New Roman" w:hAnsi="Times New Roman" w:cs="Times New Roman"/>
      <w:b/>
      <w:bCs/>
      <w:iCs/>
      <w:color w:val="000000"/>
      <w:sz w:val="25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8/prikaz/priloj_23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2</cp:revision>
  <cp:lastPrinted>2021-04-08T12:47:00Z</cp:lastPrinted>
  <dcterms:created xsi:type="dcterms:W3CDTF">2025-05-27T13:16:00Z</dcterms:created>
  <dcterms:modified xsi:type="dcterms:W3CDTF">2025-05-27T13:16:00Z</dcterms:modified>
</cp:coreProperties>
</file>